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B7D97" w14:textId="771DEB66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36B9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36B9D" w:rsidRPr="00E36B9D">
        <w:rPr>
          <w:rFonts w:asciiTheme="majorHAnsi" w:eastAsia="Times New Roman" w:hAnsiTheme="majorHAnsi" w:cs="Times New Roman"/>
          <w:lang w:eastAsia="cs-CZ"/>
        </w:rPr>
        <w:t>2</w:t>
      </w:r>
      <w:r w:rsidR="00A756D0" w:rsidRPr="00E36B9D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B7DEAE3" w14:textId="51C1B710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  <w:r w:rsidR="00E36B9D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       </w:t>
      </w:r>
    </w:p>
    <w:p w14:paraId="68A8E8EB" w14:textId="77777777" w:rsidR="00336BEC" w:rsidRPr="00346133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0" w:name="_Toc517353605"/>
      <w:bookmarkStart w:id="1" w:name="_Toc518140497"/>
    </w:p>
    <w:p w14:paraId="32FC7323" w14:textId="77777777"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1955"/>
        <w:gridCol w:w="1928"/>
        <w:gridCol w:w="1896"/>
        <w:gridCol w:w="2346"/>
      </w:tblGrid>
      <w:tr w:rsidR="000E63D6" w:rsidRPr="009A1CA4" w14:paraId="68A555A2" w14:textId="77777777" w:rsidTr="00E36B9D">
        <w:tc>
          <w:tcPr>
            <w:tcW w:w="1955" w:type="dxa"/>
            <w:shd w:val="clear" w:color="auto" w:fill="BFBFBF"/>
          </w:tcPr>
          <w:p w14:paraId="19D9D18C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54489471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BFBFBF"/>
          </w:tcPr>
          <w:p w14:paraId="7F738FCF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14:paraId="0F60F376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896" w:type="dxa"/>
            <w:shd w:val="clear" w:color="auto" w:fill="BFBFBF"/>
          </w:tcPr>
          <w:p w14:paraId="1568A1B4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2346" w:type="dxa"/>
            <w:shd w:val="clear" w:color="auto" w:fill="BFBFBF"/>
          </w:tcPr>
          <w:p w14:paraId="6A1033D4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14:paraId="0AA14A20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0E63D6" w:rsidRPr="009A1CA4" w14:paraId="5319D14E" w14:textId="77777777" w:rsidTr="00E36B9D">
        <w:tc>
          <w:tcPr>
            <w:tcW w:w="1955" w:type="dxa"/>
          </w:tcPr>
          <w:p w14:paraId="29D327E8" w14:textId="52D4B5A0" w:rsidR="000E63D6" w:rsidRPr="009A1CA4" w:rsidRDefault="00331382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331382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Network </w:t>
            </w:r>
            <w:proofErr w:type="spellStart"/>
            <w:r w:rsidRPr="00331382">
              <w:rPr>
                <w:rFonts w:asciiTheme="majorHAnsi" w:hAnsiTheme="majorHAnsi"/>
                <w:bCs/>
                <w:iCs/>
                <w:sz w:val="18"/>
                <w:szCs w:val="18"/>
              </w:rPr>
              <w:t>Assurance</w:t>
            </w:r>
            <w:proofErr w:type="spellEnd"/>
            <w:r w:rsidRPr="00331382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nástroj IP </w:t>
            </w:r>
            <w:proofErr w:type="spellStart"/>
            <w:r w:rsidRPr="00331382">
              <w:rPr>
                <w:rFonts w:asciiTheme="majorHAnsi" w:hAnsiTheme="majorHAnsi"/>
                <w:bCs/>
                <w:iCs/>
                <w:sz w:val="18"/>
                <w:szCs w:val="18"/>
              </w:rPr>
              <w:t>Fabric</w:t>
            </w:r>
            <w:proofErr w:type="spellEnd"/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, pro 6000 zařízení</w:t>
            </w:r>
          </w:p>
        </w:tc>
        <w:tc>
          <w:tcPr>
            <w:tcW w:w="1928" w:type="dxa"/>
          </w:tcPr>
          <w:p w14:paraId="24AEB305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D168215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14:paraId="43895378" w14:textId="5C5E1A48" w:rsidR="000E63D6" w:rsidRPr="009A1CA4" w:rsidRDefault="00331382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ks / 12 měsíců</w:t>
            </w:r>
          </w:p>
        </w:tc>
        <w:tc>
          <w:tcPr>
            <w:tcW w:w="2346" w:type="dxa"/>
          </w:tcPr>
          <w:p w14:paraId="0653F565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DF9CC27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14:paraId="3C6F7460" w14:textId="77777777" w:rsidTr="00E36B9D">
        <w:tc>
          <w:tcPr>
            <w:tcW w:w="5779" w:type="dxa"/>
            <w:gridSpan w:val="3"/>
            <w:shd w:val="clear" w:color="auto" w:fill="D9D9D9"/>
          </w:tcPr>
          <w:p w14:paraId="4EA98C3D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346" w:type="dxa"/>
          </w:tcPr>
          <w:p w14:paraId="5975DDD2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9CBB415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36C84798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1C01C8" w:rsidRPr="009A1CA4" w14:paraId="4339D666" w14:textId="77777777" w:rsidTr="00E36B9D">
        <w:tc>
          <w:tcPr>
            <w:tcW w:w="5779" w:type="dxa"/>
            <w:gridSpan w:val="3"/>
            <w:shd w:val="clear" w:color="auto" w:fill="D9D9D9"/>
          </w:tcPr>
          <w:p w14:paraId="1AD05EC5" w14:textId="77777777" w:rsidR="001C01C8" w:rsidRPr="001C01C8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346" w:type="dxa"/>
          </w:tcPr>
          <w:p w14:paraId="46D06184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C01C8" w:rsidRPr="009A1CA4" w14:paraId="104B16DC" w14:textId="77777777" w:rsidTr="00E36B9D">
        <w:tc>
          <w:tcPr>
            <w:tcW w:w="5779" w:type="dxa"/>
            <w:gridSpan w:val="3"/>
            <w:shd w:val="clear" w:color="auto" w:fill="D9D9D9"/>
          </w:tcPr>
          <w:p w14:paraId="1CE2F1E8" w14:textId="77777777" w:rsidR="001C01C8" w:rsidRPr="009A1CA4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346" w:type="dxa"/>
          </w:tcPr>
          <w:p w14:paraId="49670582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2BB8A61A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End w:id="0"/>
      <w:bookmarkEnd w:id="1"/>
      <w:bookmarkEnd w:id="2"/>
      <w:bookmarkEnd w:id="3"/>
      <w:bookmarkEnd w:id="4"/>
      <w:bookmarkEnd w:id="5"/>
      <w:bookmarkEnd w:id="6"/>
    </w:p>
    <w:p w14:paraId="65C9056A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sectPr w:rsidR="000E63D6" w:rsidRPr="009A1CA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45095" w14:textId="77777777" w:rsidR="00C55779" w:rsidRDefault="00C55779" w:rsidP="00962258">
      <w:pPr>
        <w:spacing w:after="0" w:line="240" w:lineRule="auto"/>
      </w:pPr>
      <w:r>
        <w:separator/>
      </w:r>
    </w:p>
  </w:endnote>
  <w:endnote w:type="continuationSeparator" w:id="0">
    <w:p w14:paraId="54C6EDE0" w14:textId="77777777" w:rsidR="00C55779" w:rsidRDefault="00C557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70EC4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AE4EF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19289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36D2D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8426AFA" w14:textId="77777777" w:rsidR="00F1715C" w:rsidRDefault="00F1715C" w:rsidP="00D831A3">
          <w:pPr>
            <w:pStyle w:val="Zpat"/>
          </w:pPr>
        </w:p>
      </w:tc>
    </w:tr>
  </w:tbl>
  <w:p w14:paraId="3C95278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13D5EE7" wp14:editId="1A6E91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CCA27D" wp14:editId="2B8264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38BAC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AD40E0" w14:textId="796DDCC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68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68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9EBAE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73F3A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D56093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8AC060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A710BCC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DDE5A3C" w14:textId="77777777" w:rsidR="00F1715C" w:rsidRDefault="00F1715C" w:rsidP="00460660">
          <w:pPr>
            <w:pStyle w:val="Zpat"/>
          </w:pPr>
        </w:p>
      </w:tc>
    </w:tr>
  </w:tbl>
  <w:p w14:paraId="5962AF1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915A0B" wp14:editId="5A3836B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9978802" wp14:editId="05498E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9E52D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636A9" w14:textId="77777777" w:rsidR="00C55779" w:rsidRDefault="00C55779" w:rsidP="00962258">
      <w:pPr>
        <w:spacing w:after="0" w:line="240" w:lineRule="auto"/>
      </w:pPr>
      <w:r>
        <w:separator/>
      </w:r>
    </w:p>
  </w:footnote>
  <w:footnote w:type="continuationSeparator" w:id="0">
    <w:p w14:paraId="3F2BD1E3" w14:textId="77777777" w:rsidR="00C55779" w:rsidRDefault="00C557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63AF6B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E640E6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89A1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0DE5EF" w14:textId="77777777" w:rsidR="00F1715C" w:rsidRPr="00D6163D" w:rsidRDefault="00F1715C" w:rsidP="00D6163D">
          <w:pPr>
            <w:pStyle w:val="Druhdokumentu"/>
          </w:pPr>
        </w:p>
      </w:tc>
    </w:tr>
  </w:tbl>
  <w:p w14:paraId="4F178BB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EA0D9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BFF2A9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1148E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27B225" w14:textId="77777777" w:rsidR="00F1715C" w:rsidRPr="00D6163D" w:rsidRDefault="00F1715C" w:rsidP="00FC6389">
          <w:pPr>
            <w:pStyle w:val="Druhdokumentu"/>
          </w:pPr>
        </w:p>
      </w:tc>
    </w:tr>
    <w:tr w:rsidR="009F392E" w14:paraId="261D671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16F1C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4730E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2C9359" w14:textId="77777777" w:rsidR="009F392E" w:rsidRPr="00D6163D" w:rsidRDefault="009F392E" w:rsidP="00FC6389">
          <w:pPr>
            <w:pStyle w:val="Druhdokumentu"/>
          </w:pPr>
        </w:p>
      </w:tc>
    </w:tr>
  </w:tbl>
  <w:p w14:paraId="5107D7A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44C2EEF" wp14:editId="39B1583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EA38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 w16cid:durableId="1002589356">
    <w:abstractNumId w:val="2"/>
  </w:num>
  <w:num w:numId="2" w16cid:durableId="475610963">
    <w:abstractNumId w:val="1"/>
  </w:num>
  <w:num w:numId="3" w16cid:durableId="1236972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9990826">
    <w:abstractNumId w:val="8"/>
  </w:num>
  <w:num w:numId="5" w16cid:durableId="2079277272">
    <w:abstractNumId w:val="3"/>
  </w:num>
  <w:num w:numId="6" w16cid:durableId="1126045897">
    <w:abstractNumId w:val="4"/>
  </w:num>
  <w:num w:numId="7" w16cid:durableId="345404767">
    <w:abstractNumId w:val="0"/>
  </w:num>
  <w:num w:numId="8" w16cid:durableId="694311356">
    <w:abstractNumId w:val="5"/>
  </w:num>
  <w:num w:numId="9" w16cid:durableId="11090793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081159">
    <w:abstractNumId w:val="4"/>
  </w:num>
  <w:num w:numId="11" w16cid:durableId="1473215058">
    <w:abstractNumId w:val="1"/>
  </w:num>
  <w:num w:numId="12" w16cid:durableId="2134207864">
    <w:abstractNumId w:val="4"/>
  </w:num>
  <w:num w:numId="13" w16cid:durableId="533925849">
    <w:abstractNumId w:val="4"/>
  </w:num>
  <w:num w:numId="14" w16cid:durableId="649292769">
    <w:abstractNumId w:val="4"/>
  </w:num>
  <w:num w:numId="15" w16cid:durableId="1488933192">
    <w:abstractNumId w:val="4"/>
  </w:num>
  <w:num w:numId="16" w16cid:durableId="326522129">
    <w:abstractNumId w:val="9"/>
  </w:num>
  <w:num w:numId="17" w16cid:durableId="958680932">
    <w:abstractNumId w:val="2"/>
  </w:num>
  <w:num w:numId="18" w16cid:durableId="1787388365">
    <w:abstractNumId w:val="9"/>
  </w:num>
  <w:num w:numId="19" w16cid:durableId="615792694">
    <w:abstractNumId w:val="9"/>
  </w:num>
  <w:num w:numId="20" w16cid:durableId="1203404465">
    <w:abstractNumId w:val="9"/>
  </w:num>
  <w:num w:numId="21" w16cid:durableId="1140803030">
    <w:abstractNumId w:val="9"/>
  </w:num>
  <w:num w:numId="22" w16cid:durableId="1127315827">
    <w:abstractNumId w:val="4"/>
  </w:num>
  <w:num w:numId="23" w16cid:durableId="1316882474">
    <w:abstractNumId w:val="1"/>
  </w:num>
  <w:num w:numId="24" w16cid:durableId="1788357037">
    <w:abstractNumId w:val="4"/>
  </w:num>
  <w:num w:numId="25" w16cid:durableId="183371943">
    <w:abstractNumId w:val="4"/>
  </w:num>
  <w:num w:numId="26" w16cid:durableId="1928489858">
    <w:abstractNumId w:val="4"/>
  </w:num>
  <w:num w:numId="27" w16cid:durableId="1418360567">
    <w:abstractNumId w:val="4"/>
  </w:num>
  <w:num w:numId="28" w16cid:durableId="42757073">
    <w:abstractNumId w:val="9"/>
  </w:num>
  <w:num w:numId="29" w16cid:durableId="1946035846">
    <w:abstractNumId w:val="2"/>
  </w:num>
  <w:num w:numId="30" w16cid:durableId="1154569679">
    <w:abstractNumId w:val="9"/>
  </w:num>
  <w:num w:numId="31" w16cid:durableId="109252486">
    <w:abstractNumId w:val="9"/>
  </w:num>
  <w:num w:numId="32" w16cid:durableId="1583681171">
    <w:abstractNumId w:val="9"/>
  </w:num>
  <w:num w:numId="33" w16cid:durableId="917520385">
    <w:abstractNumId w:val="9"/>
  </w:num>
  <w:num w:numId="34" w16cid:durableId="1519244">
    <w:abstractNumId w:val="7"/>
  </w:num>
  <w:num w:numId="35" w16cid:durableId="194761217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2398"/>
    <w:rsid w:val="00072C1E"/>
    <w:rsid w:val="000A7A2D"/>
    <w:rsid w:val="000E23A7"/>
    <w:rsid w:val="000E4423"/>
    <w:rsid w:val="000E44B6"/>
    <w:rsid w:val="000E63D6"/>
    <w:rsid w:val="0010693F"/>
    <w:rsid w:val="00114472"/>
    <w:rsid w:val="0011686D"/>
    <w:rsid w:val="001550BC"/>
    <w:rsid w:val="001605B9"/>
    <w:rsid w:val="00170EC5"/>
    <w:rsid w:val="001747C1"/>
    <w:rsid w:val="00184743"/>
    <w:rsid w:val="001C01C8"/>
    <w:rsid w:val="001C6FD8"/>
    <w:rsid w:val="00207DF5"/>
    <w:rsid w:val="00280E07"/>
    <w:rsid w:val="002C31BF"/>
    <w:rsid w:val="002C3AB3"/>
    <w:rsid w:val="002D08B1"/>
    <w:rsid w:val="002E0CD7"/>
    <w:rsid w:val="00331382"/>
    <w:rsid w:val="00336BEC"/>
    <w:rsid w:val="00341DCF"/>
    <w:rsid w:val="00346133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15A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55779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B9D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D8C765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36B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6B9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36B9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6B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6B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8434F2-C421-4754-85F2-3FB566D7EF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2023-01-23T14:37:00Z</dcterms:created>
  <dcterms:modified xsi:type="dcterms:W3CDTF">2023-02-06T09:46:00Z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